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0915B" w14:textId="0CDD3B63" w:rsidR="00C5733D" w:rsidRDefault="00C5733D" w:rsidP="00C5733D">
      <w:pPr>
        <w:pStyle w:val="NormalWeb"/>
        <w:shd w:val="clear" w:color="auto" w:fill="FFFFFF"/>
        <w:rPr>
          <w:color w:val="000000"/>
        </w:rPr>
      </w:pPr>
      <w:r>
        <w:rPr>
          <w:rFonts w:ascii="Arial" w:hAnsi="Arial" w:cs="Arial"/>
          <w:color w:val="000000"/>
          <w:sz w:val="20"/>
          <w:szCs w:val="20"/>
          <w:lang w:val="fr-FR"/>
        </w:rPr>
        <w:t>Tennesse</w:t>
      </w:r>
      <w:r>
        <w:rPr>
          <w:rFonts w:ascii="Arial" w:hAnsi="Arial" w:cs="Arial"/>
          <w:color w:val="000000"/>
          <w:sz w:val="20"/>
          <w:szCs w:val="20"/>
          <w:lang w:val="fr-FR"/>
        </w:rPr>
        <w:t xml:space="preserve">e residents </w:t>
      </w:r>
      <w:r>
        <w:rPr>
          <w:rFonts w:ascii="Arial" w:hAnsi="Arial" w:cs="Arial"/>
          <w:color w:val="000000"/>
          <w:sz w:val="20"/>
          <w:szCs w:val="20"/>
          <w:lang w:val="fr-FR"/>
        </w:rPr>
        <w:t xml:space="preserve">can follow a simple, three-step process to learn when they’re eligible for vaccination and register for a vaccination </w:t>
      </w:r>
      <w:r>
        <w:rPr>
          <w:rFonts w:ascii="Arial" w:hAnsi="Arial" w:cs="Arial"/>
          <w:color w:val="000000"/>
          <w:sz w:val="20"/>
          <w:szCs w:val="20"/>
          <w:lang w:val="fr-FR"/>
        </w:rPr>
        <w:t>appointment :</w:t>
      </w:r>
    </w:p>
    <w:p w14:paraId="163532D1" w14:textId="77777777" w:rsidR="00C5733D" w:rsidRDefault="00C5733D" w:rsidP="00C5733D">
      <w:pPr>
        <w:pStyle w:val="NormalWeb"/>
        <w:shd w:val="clear" w:color="auto" w:fill="FFFFFF"/>
        <w:rPr>
          <w:color w:val="000000"/>
        </w:rPr>
      </w:pPr>
      <w:r>
        <w:rPr>
          <w:rFonts w:ascii="Arial" w:hAnsi="Arial" w:cs="Arial"/>
          <w:color w:val="000000"/>
          <w:sz w:val="20"/>
          <w:szCs w:val="20"/>
          <w:lang w:val="fr-FR"/>
        </w:rPr>
        <w:t> </w:t>
      </w:r>
    </w:p>
    <w:p w14:paraId="11EB3ED7" w14:textId="77777777" w:rsidR="00C5733D" w:rsidRDefault="00C5733D" w:rsidP="00C5733D">
      <w:pPr>
        <w:numPr>
          <w:ilvl w:val="0"/>
          <w:numId w:val="1"/>
        </w:numPr>
        <w:shd w:val="clear" w:color="auto" w:fill="FFFFFF"/>
        <w:rPr>
          <w:rFonts w:eastAsia="Times New Roman"/>
          <w:color w:val="000000"/>
        </w:rPr>
      </w:pPr>
      <w:r>
        <w:rPr>
          <w:rFonts w:ascii="Arial" w:eastAsia="Times New Roman" w:hAnsi="Arial" w:cs="Arial"/>
          <w:b/>
          <w:bCs/>
          <w:color w:val="000000"/>
          <w:sz w:val="20"/>
          <w:szCs w:val="20"/>
          <w:lang w:val="fr-FR"/>
        </w:rPr>
        <w:t>Find Your Phase</w:t>
      </w:r>
    </w:p>
    <w:p w14:paraId="08D67974" w14:textId="77777777" w:rsidR="00C5733D" w:rsidRDefault="00C5733D" w:rsidP="00C5733D">
      <w:pPr>
        <w:pStyle w:val="NormalWeb"/>
        <w:shd w:val="clear" w:color="auto" w:fill="FFFFFF"/>
        <w:ind w:left="720"/>
        <w:rPr>
          <w:color w:val="000000"/>
        </w:rPr>
      </w:pPr>
      <w:r>
        <w:rPr>
          <w:rFonts w:ascii="Arial" w:hAnsi="Arial" w:cs="Arial"/>
          <w:color w:val="000000"/>
          <w:sz w:val="20"/>
          <w:szCs w:val="20"/>
        </w:rPr>
        <w:t>Tennesseans can find out what phase of the vaccination plan they’re in by visiting </w:t>
      </w:r>
      <w:hyperlink r:id="rId5" w:tgtFrame="_blank" w:history="1">
        <w:r>
          <w:rPr>
            <w:rStyle w:val="Hyperlink"/>
            <w:rFonts w:ascii="Arial" w:hAnsi="Arial" w:cs="Arial"/>
            <w:sz w:val="20"/>
            <w:szCs w:val="20"/>
          </w:rPr>
          <w:t>https://covid19.tn.gov/covid-19-vaccines/eligibility/</w:t>
        </w:r>
      </w:hyperlink>
      <w:r>
        <w:rPr>
          <w:rFonts w:ascii="Arial" w:hAnsi="Arial" w:cs="Arial"/>
          <w:color w:val="000000"/>
          <w:sz w:val="20"/>
          <w:szCs w:val="20"/>
        </w:rPr>
        <w:t>.</w:t>
      </w:r>
    </w:p>
    <w:p w14:paraId="26FE0539" w14:textId="77777777" w:rsidR="00C5733D" w:rsidRDefault="00C5733D" w:rsidP="00C5733D">
      <w:pPr>
        <w:pStyle w:val="NormalWeb"/>
        <w:shd w:val="clear" w:color="auto" w:fill="FFFFFF"/>
        <w:rPr>
          <w:color w:val="000000"/>
        </w:rPr>
      </w:pPr>
      <w:r>
        <w:rPr>
          <w:rFonts w:ascii="Arial" w:hAnsi="Arial" w:cs="Arial"/>
          <w:color w:val="000000"/>
          <w:sz w:val="20"/>
          <w:szCs w:val="20"/>
          <w:lang w:val="fr-FR"/>
        </w:rPr>
        <w:t> </w:t>
      </w:r>
    </w:p>
    <w:p w14:paraId="7A1B2A61" w14:textId="77777777" w:rsidR="00C5733D" w:rsidRDefault="00C5733D" w:rsidP="00C5733D">
      <w:pPr>
        <w:numPr>
          <w:ilvl w:val="0"/>
          <w:numId w:val="2"/>
        </w:numPr>
        <w:shd w:val="clear" w:color="auto" w:fill="FFFFFF"/>
        <w:rPr>
          <w:rFonts w:eastAsia="Times New Roman"/>
          <w:color w:val="000000"/>
        </w:rPr>
      </w:pPr>
      <w:r>
        <w:rPr>
          <w:rFonts w:ascii="Arial" w:eastAsia="Times New Roman" w:hAnsi="Arial" w:cs="Arial"/>
          <w:b/>
          <w:bCs/>
          <w:color w:val="000000"/>
          <w:sz w:val="20"/>
          <w:szCs w:val="20"/>
        </w:rPr>
        <w:t>Find the Phase Your County is Vaccinating</w:t>
      </w:r>
    </w:p>
    <w:p w14:paraId="7F35C0CC" w14:textId="456FCE4F" w:rsidR="00C5733D" w:rsidRDefault="00C5733D" w:rsidP="00C5733D">
      <w:pPr>
        <w:pStyle w:val="NormalWeb"/>
        <w:shd w:val="clear" w:color="auto" w:fill="FFFFFF"/>
        <w:ind w:left="720"/>
        <w:rPr>
          <w:color w:val="000000"/>
        </w:rPr>
      </w:pPr>
      <w:r>
        <w:rPr>
          <w:rFonts w:ascii="Arial" w:hAnsi="Arial" w:cs="Arial"/>
          <w:color w:val="000000"/>
          <w:sz w:val="20"/>
          <w:szCs w:val="20"/>
        </w:rPr>
        <w:t>To learn what phase your county is vaccinating, visit </w:t>
      </w:r>
      <w:hyperlink r:id="rId6" w:history="1">
        <w:r w:rsidRPr="005B75C3">
          <w:rPr>
            <w:rStyle w:val="Hyperlink"/>
            <w:rFonts w:ascii="Arial" w:hAnsi="Arial" w:cs="Arial"/>
            <w:sz w:val="20"/>
            <w:szCs w:val="20"/>
          </w:rPr>
          <w:t>https://covid19.tn.gov/covid-19-vaccines/vaccine-phases/</w:t>
        </w:r>
      </w:hyperlink>
      <w:r>
        <w:rPr>
          <w:rFonts w:ascii="Arial" w:hAnsi="Arial" w:cs="Arial"/>
          <w:color w:val="000000"/>
          <w:sz w:val="20"/>
          <w:szCs w:val="20"/>
        </w:rPr>
        <w:t>.</w:t>
      </w:r>
    </w:p>
    <w:p w14:paraId="4C325229" w14:textId="77777777" w:rsidR="00C5733D" w:rsidRDefault="00C5733D" w:rsidP="00C5733D">
      <w:pPr>
        <w:pStyle w:val="NormalWeb"/>
        <w:shd w:val="clear" w:color="auto" w:fill="FFFFFF"/>
        <w:rPr>
          <w:color w:val="000000"/>
        </w:rPr>
      </w:pPr>
      <w:r>
        <w:rPr>
          <w:rFonts w:ascii="Arial" w:hAnsi="Arial" w:cs="Arial"/>
          <w:color w:val="000000"/>
          <w:sz w:val="20"/>
          <w:szCs w:val="20"/>
          <w:lang w:val="fr-FR"/>
        </w:rPr>
        <w:t> </w:t>
      </w:r>
    </w:p>
    <w:p w14:paraId="4186D911" w14:textId="77777777" w:rsidR="00C5733D" w:rsidRDefault="00C5733D" w:rsidP="00C5733D">
      <w:pPr>
        <w:numPr>
          <w:ilvl w:val="0"/>
          <w:numId w:val="3"/>
        </w:numPr>
        <w:shd w:val="clear" w:color="auto" w:fill="FFFFFF"/>
        <w:rPr>
          <w:rFonts w:eastAsia="Times New Roman"/>
          <w:color w:val="000000"/>
        </w:rPr>
      </w:pPr>
      <w:r>
        <w:rPr>
          <w:rFonts w:ascii="Arial" w:eastAsia="Times New Roman" w:hAnsi="Arial" w:cs="Arial"/>
          <w:b/>
          <w:bCs/>
          <w:color w:val="000000"/>
          <w:sz w:val="20"/>
          <w:szCs w:val="20"/>
        </w:rPr>
        <w:t>Register for a Vaccination Appointment</w:t>
      </w:r>
    </w:p>
    <w:p w14:paraId="6D4249C6" w14:textId="77777777" w:rsidR="00C5733D" w:rsidRDefault="00C5733D" w:rsidP="00C5733D">
      <w:pPr>
        <w:pStyle w:val="NormalWeb"/>
        <w:shd w:val="clear" w:color="auto" w:fill="FFFFFF"/>
        <w:ind w:left="720"/>
        <w:rPr>
          <w:color w:val="000000"/>
        </w:rPr>
      </w:pPr>
      <w:r>
        <w:rPr>
          <w:rFonts w:ascii="Arial" w:hAnsi="Arial" w:cs="Arial"/>
          <w:color w:val="000000"/>
          <w:sz w:val="20"/>
          <w:szCs w:val="20"/>
        </w:rPr>
        <w:t>People who are in a phase currently being vaccinated in their county can register online at </w:t>
      </w:r>
      <w:hyperlink r:id="rId7" w:tgtFrame="_blank" w:history="1">
        <w:r>
          <w:rPr>
            <w:rStyle w:val="Hyperlink"/>
            <w:rFonts w:ascii="Arial" w:hAnsi="Arial" w:cs="Arial"/>
            <w:sz w:val="20"/>
            <w:szCs w:val="20"/>
          </w:rPr>
          <w:t>https://covid19.tn.gov/covid-19-vaccines/vaccine-phases/</w:t>
        </w:r>
      </w:hyperlink>
      <w:r>
        <w:rPr>
          <w:rFonts w:ascii="Arial" w:hAnsi="Arial" w:cs="Arial"/>
          <w:color w:val="000000"/>
          <w:sz w:val="20"/>
          <w:szCs w:val="20"/>
        </w:rPr>
        <w:t> for an appointment time to receive a vaccination through their county health department. Click your county on the map and then click “Make an Appointment” to register. Those who register will be asked to enter their name and contact information to be notified of their appointment date, time and location as soon as vaccine becomes available.</w:t>
      </w:r>
    </w:p>
    <w:p w14:paraId="231520A6" w14:textId="77777777" w:rsidR="00C5733D" w:rsidRDefault="00C5733D" w:rsidP="00C5733D">
      <w:pPr>
        <w:pStyle w:val="NormalWeb"/>
        <w:shd w:val="clear" w:color="auto" w:fill="FFFFFF"/>
        <w:rPr>
          <w:color w:val="000000"/>
        </w:rPr>
      </w:pPr>
      <w:r>
        <w:rPr>
          <w:rFonts w:ascii="Arial" w:hAnsi="Arial" w:cs="Arial"/>
          <w:color w:val="000000"/>
          <w:sz w:val="20"/>
          <w:szCs w:val="20"/>
        </w:rPr>
        <w:t> </w:t>
      </w:r>
    </w:p>
    <w:p w14:paraId="7C92538C" w14:textId="24F269F5" w:rsidR="00C5733D" w:rsidRDefault="00C5733D" w:rsidP="00C5733D">
      <w:pPr>
        <w:pStyle w:val="NormalWeb"/>
        <w:shd w:val="clear" w:color="auto" w:fill="FFFFFF"/>
        <w:rPr>
          <w:color w:val="000000"/>
        </w:rPr>
      </w:pPr>
      <w:r>
        <w:rPr>
          <w:rFonts w:ascii="Arial" w:hAnsi="Arial" w:cs="Arial"/>
          <w:color w:val="000000"/>
          <w:sz w:val="20"/>
          <w:szCs w:val="20"/>
        </w:rPr>
        <w:t>Please</w:t>
      </w:r>
      <w:r>
        <w:rPr>
          <w:rFonts w:ascii="Arial" w:hAnsi="Arial" w:cs="Arial"/>
          <w:color w:val="000000"/>
          <w:sz w:val="20"/>
          <w:szCs w:val="20"/>
        </w:rPr>
        <w:t xml:space="preserve"> note that individuals who do not have access to the internet or a computer may contact their local health department by phone for scheduling assistance when they are in phase.</w:t>
      </w:r>
    </w:p>
    <w:p w14:paraId="6EC295F0" w14:textId="254E4207" w:rsidR="0082195D" w:rsidRPr="00C5733D" w:rsidRDefault="0082195D" w:rsidP="00C5733D"/>
    <w:sectPr w:rsidR="0082195D" w:rsidRPr="00C5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B43FC"/>
    <w:multiLevelType w:val="multilevel"/>
    <w:tmpl w:val="B0E03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4524C8"/>
    <w:multiLevelType w:val="multilevel"/>
    <w:tmpl w:val="748A69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CCE7B0F"/>
    <w:multiLevelType w:val="multilevel"/>
    <w:tmpl w:val="8A58DE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9"/>
    <w:rsid w:val="006918E9"/>
    <w:rsid w:val="0082195D"/>
    <w:rsid w:val="00C5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FC23"/>
  <w15:chartTrackingRefBased/>
  <w15:docId w15:val="{E5B24444-52DE-432A-92A1-54C8E369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33D"/>
    <w:rPr>
      <w:color w:val="0000FF"/>
      <w:u w:val="single"/>
    </w:rPr>
  </w:style>
  <w:style w:type="paragraph" w:styleId="NormalWeb">
    <w:name w:val="Normal (Web)"/>
    <w:basedOn w:val="Normal"/>
    <w:uiPriority w:val="99"/>
    <w:semiHidden/>
    <w:unhideWhenUsed/>
    <w:rsid w:val="00C5733D"/>
    <w:pPr>
      <w:spacing w:before="100" w:beforeAutospacing="1" w:after="100" w:afterAutospacing="1"/>
    </w:pPr>
  </w:style>
  <w:style w:type="character" w:styleId="UnresolvedMention">
    <w:name w:val="Unresolved Mention"/>
    <w:basedOn w:val="DefaultParagraphFont"/>
    <w:uiPriority w:val="99"/>
    <w:semiHidden/>
    <w:unhideWhenUsed/>
    <w:rsid w:val="00C57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tn.gov/covid-19-vaccines/vaccine-ph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tn.gov/covid-19-vaccines/vaccine-phases/" TargetMode="External"/><Relationship Id="rId5" Type="http://schemas.openxmlformats.org/officeDocument/2006/relationships/hyperlink" Target="https://covid19.tn.gov/covid-19-vaccines/eligi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Defrees</dc:creator>
  <cp:keywords/>
  <dc:description/>
  <cp:lastModifiedBy>Stacie Defrees</cp:lastModifiedBy>
  <cp:revision>2</cp:revision>
  <dcterms:created xsi:type="dcterms:W3CDTF">2021-01-14T18:01:00Z</dcterms:created>
  <dcterms:modified xsi:type="dcterms:W3CDTF">2021-01-14T18:01:00Z</dcterms:modified>
</cp:coreProperties>
</file>